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3CB6" w:rsidRDefault="00286F7C">
      <w:proofErr w:type="spellStart"/>
      <w:r>
        <w:rPr>
          <w:rFonts w:ascii="Times New Roman" w:eastAsia="Times New Roman" w:hAnsi="Times New Roman" w:cs="Times New Roman"/>
          <w:color w:val="ECA728"/>
          <w:sz w:val="60"/>
          <w:szCs w:val="60"/>
        </w:rPr>
        <w:t>Prototipando</w:t>
      </w:r>
      <w:proofErr w:type="spellEnd"/>
    </w:p>
    <w:p w:rsidR="00C43CB6" w:rsidRDefault="00286F7C">
      <w:r>
        <w:rPr>
          <w:rFonts w:ascii="Times New Roman" w:eastAsia="Times New Roman" w:hAnsi="Times New Roman" w:cs="Times New Roman"/>
          <w:color w:val="ECA728"/>
          <w:sz w:val="48"/>
          <w:szCs w:val="48"/>
        </w:rPr>
        <w:t xml:space="preserve"> </w:t>
      </w:r>
      <w:r>
        <w:rPr>
          <w:noProof/>
        </w:rPr>
        <w:drawing>
          <wp:inline distT="114300" distB="114300" distL="114300" distR="114300">
            <wp:extent cx="4315822" cy="221456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5822" cy="2214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CB6" w:rsidRDefault="00286F7C">
      <w:r>
        <w:rPr>
          <w:rFonts w:ascii="Times New Roman" w:eastAsia="Times New Roman" w:hAnsi="Times New Roman" w:cs="Times New Roman"/>
          <w:b/>
          <w:sz w:val="24"/>
          <w:szCs w:val="24"/>
        </w:rPr>
        <w:t>Dónde estás:</w:t>
      </w:r>
    </w:p>
    <w:p w:rsidR="00C43CB6" w:rsidRDefault="00286F7C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 xml:space="preserve">es una actividad grupal </w:t>
      </w:r>
      <w:proofErr w:type="gramStart"/>
      <w:r w:rsidR="00C01322">
        <w:rPr>
          <w:rFonts w:ascii="Times New Roman" w:eastAsia="Times New Roman" w:hAnsi="Times New Roman" w:cs="Times New Roman"/>
          <w:sz w:val="24"/>
          <w:szCs w:val="24"/>
        </w:rPr>
        <w:t>o  individual</w:t>
      </w:r>
      <w:proofErr w:type="gramEnd"/>
      <w:r w:rsidR="00C01322">
        <w:rPr>
          <w:rFonts w:ascii="Times New Roman" w:eastAsia="Times New Roman" w:hAnsi="Times New Roman" w:cs="Times New Roman"/>
          <w:sz w:val="24"/>
          <w:szCs w:val="24"/>
        </w:rPr>
        <w:t xml:space="preserve"> y está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lado derecho del proceso U.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b/>
          <w:sz w:val="24"/>
          <w:szCs w:val="24"/>
        </w:rPr>
        <w:t>Un vistazo:</w:t>
      </w:r>
    </w:p>
    <w:p w:rsidR="00C43CB6" w:rsidRDefault="00286F7C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 xml:space="preserve">mueve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 idea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innovación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un paso concreto siguiente. Después de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grupo pasa a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través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lado izquierda del proceso U y completa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 xml:space="preserve">la parte de presenciando y percibiendo, en 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próximo paso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pueden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cristalizar ideas y hace un p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 xml:space="preserve">rototipo de ellas. </w:t>
      </w:r>
      <w:proofErr w:type="spellStart"/>
      <w:proofErr w:type="gramStart"/>
      <w:r w:rsidR="00C01322"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 w:rsidR="00C0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traduce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una idea o un concepto en una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acción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completa. Los protot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 xml:space="preserve">ipos son borradores primeros del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resultado final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y podría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parecer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los prototipos con frecuencia tiene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muchas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iteraciones basadas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retroalimentación generada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las partes interesadas. 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</w:t>
      </w:r>
      <w:r w:rsidR="00C01322">
        <w:rPr>
          <w:rFonts w:ascii="Times New Roman" w:eastAsia="Times New Roman" w:hAnsi="Times New Roman" w:cs="Times New Roman"/>
          <w:b/>
          <w:sz w:val="24"/>
          <w:szCs w:val="24"/>
        </w:rPr>
        <w:t>propósito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propósito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crear un microcosmo que te permite explorar el futuro a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través del hacer</w:t>
      </w:r>
      <w:r>
        <w:rPr>
          <w:rFonts w:ascii="Times New Roman" w:eastAsia="Times New Roman" w:hAnsi="Times New Roman" w:cs="Times New Roman"/>
          <w:sz w:val="24"/>
          <w:szCs w:val="24"/>
        </w:rPr>
        <w:t>. Los prototipos trabaja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principio de “fallando temprano para aprender rápida</w:t>
      </w:r>
      <w:r>
        <w:rPr>
          <w:rFonts w:ascii="Times New Roman" w:eastAsia="Times New Roman" w:hAnsi="Times New Roman" w:cs="Times New Roman"/>
          <w:sz w:val="24"/>
          <w:szCs w:val="24"/>
        </w:rPr>
        <w:t>mente.” (Mira a</w:t>
      </w:r>
      <w:r>
        <w:rPr>
          <w:rFonts w:ascii="Times New Roman" w:eastAsia="Times New Roman" w:hAnsi="Times New Roman" w:cs="Times New Roman"/>
          <w:color w:val="606060"/>
          <w:sz w:val="24"/>
          <w:szCs w:val="24"/>
          <w:highlight w:val="white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ECA728"/>
            <w:sz w:val="24"/>
            <w:szCs w:val="24"/>
            <w:highlight w:val="white"/>
          </w:rPr>
          <w:t>IDEO.com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b/>
          <w:sz w:val="24"/>
          <w:szCs w:val="24"/>
        </w:rPr>
        <w:t>Los usos y los resultados:</w:t>
      </w:r>
    </w:p>
    <w:p w:rsidR="00C43CB6" w:rsidRDefault="00286F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prototipos traduce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 idea en un primer paso. Eso paso no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está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destinado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ser el producto final pero te permite generar re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troalimentaciones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valiosa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desde las partes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teresadas. Esa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alimentación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 la base para la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refinación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concepto y sus conceptos subyacentes. Un prototipo es una mini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versión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práctica y probada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lo más tarde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podría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convertirse en un proyecto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piloto que puede ser compartido.</w:t>
      </w:r>
    </w:p>
    <w:p w:rsidR="00C01322" w:rsidRDefault="00C01322"/>
    <w:p w:rsidR="00C43CB6" w:rsidRDefault="00C43CB6"/>
    <w:p w:rsidR="00C01322" w:rsidRDefault="00C01322"/>
    <w:p w:rsidR="00C01322" w:rsidRDefault="00C01322"/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 Estructura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i/>
          <w:sz w:val="24"/>
          <w:szCs w:val="24"/>
        </w:rPr>
        <w:t>Las Personas y el sitio</w:t>
      </w:r>
    </w:p>
    <w:p w:rsidR="00C01322" w:rsidRDefault="00286F7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un proceso en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sí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mismo, y es muy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específica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la idea o concepto que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6D7D" w:rsidRDefault="00286F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Algunos prototipos con productos concretos, otros son reuniones, procesos, servicios o experimentos. Indepen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dientemente de la apariencia del prototipo, hay un proceso subyacente a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través del cual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participantes pasa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 xml:space="preserve">n.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primer parte es los sistemas percibiendo </w:t>
      </w:r>
      <w:r w:rsidR="00C01322">
        <w:rPr>
          <w:rFonts w:ascii="Times New Roman" w:eastAsia="Times New Roman" w:hAnsi="Times New Roman" w:cs="Times New Roman"/>
          <w:sz w:val="24"/>
          <w:szCs w:val="24"/>
        </w:rPr>
        <w:t>cuales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maneras de ver a un sistema 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través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mirada de todas partes interesadas claves, tal como 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usuario, el cliente o el grupo que la idea va a servir. </w:t>
      </w:r>
    </w:p>
    <w:p w:rsidR="00876D7D" w:rsidRDefault="00286F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próxima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parte es el pensamiento sistémico q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ue usa una perspectiva sistémica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prototipo para identificar las causas fundamentales y para utilizar puntos para cambio. </w:t>
      </w:r>
    </w:p>
    <w:p w:rsidR="00C43CB6" w:rsidRDefault="00876D7D">
      <w:r>
        <w:rPr>
          <w:rFonts w:ascii="Times New Roman" w:eastAsia="Times New Roman" w:hAnsi="Times New Roman" w:cs="Times New Roman"/>
          <w:sz w:val="24"/>
          <w:szCs w:val="24"/>
        </w:rPr>
        <w:t>Después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 de este “viaje de p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>ercib</w:t>
      </w:r>
      <w:r>
        <w:rPr>
          <w:rFonts w:ascii="Times New Roman" w:eastAsia="Times New Roman" w:hAnsi="Times New Roman" w:cs="Times New Roman"/>
          <w:sz w:val="24"/>
          <w:szCs w:val="24"/>
        </w:rPr>
        <w:t>iendo,” el grupo o el individuo”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 se para y se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 un momento de tranquilidad compartido </w:t>
      </w:r>
      <w:r>
        <w:rPr>
          <w:rFonts w:ascii="Times New Roman" w:eastAsia="Times New Roman" w:hAnsi="Times New Roman" w:cs="Times New Roman"/>
          <w:sz w:val="24"/>
          <w:szCs w:val="24"/>
        </w:rPr>
        <w:t>y/o individual antes de hacer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na lluvia de ideas y seleccionar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 ideas posibles para </w:t>
      </w:r>
      <w:proofErr w:type="spellStart"/>
      <w:r w:rsidR="00286F7C">
        <w:rPr>
          <w:rFonts w:ascii="Times New Roman" w:eastAsia="Times New Roman" w:hAnsi="Times New Roman" w:cs="Times New Roman"/>
          <w:sz w:val="24"/>
          <w:szCs w:val="24"/>
        </w:rPr>
        <w:t>prototipar</w:t>
      </w:r>
      <w:proofErr w:type="spellEnd"/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i/>
          <w:sz w:val="24"/>
          <w:szCs w:val="24"/>
        </w:rPr>
        <w:t>El Tiempo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>El tiempo va a depender del contexto y va a dif</w:t>
      </w:r>
      <w:r>
        <w:rPr>
          <w:rFonts w:ascii="Times New Roman" w:eastAsia="Times New Roman" w:hAnsi="Times New Roman" w:cs="Times New Roman"/>
          <w:sz w:val="24"/>
          <w:szCs w:val="24"/>
        </w:rPr>
        <w:t>erir dependiendo en el proyect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o: un prototipo puede tardar uno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días, semanas, meses, o años. 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i/>
          <w:sz w:val="24"/>
          <w:szCs w:val="24"/>
        </w:rPr>
        <w:t>Los Materiales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>Los materiales que vas a usar depende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proyecto. Ven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aquí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explorar algunas ideas: </w:t>
      </w:r>
      <w:hyperlink r:id="rId9">
        <w:r>
          <w:rPr>
            <w:rFonts w:ascii="Times New Roman" w:eastAsia="Times New Roman" w:hAnsi="Times New Roman" w:cs="Times New Roman"/>
            <w:color w:val="ECA728"/>
            <w:sz w:val="24"/>
            <w:szCs w:val="24"/>
            <w:highlight w:val="white"/>
          </w:rPr>
          <w:t>http://www.ideo.com/thinking/approach/</w:t>
        </w:r>
      </w:hyperlink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b/>
          <w:sz w:val="24"/>
          <w:szCs w:val="24"/>
        </w:rPr>
        <w:t>El Proceso: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 xml:space="preserve">El proceso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una mini U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mismo y sigue los tres partes del Co-percibiendo, Co-inspirando, y Co-creando. 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prototipos pueden diferir en escala y alcance. Los pasos siguientes describen los hitos centrales en el proceso, pero el proceso necesita ser adaptado a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situación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específica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i/>
          <w:sz w:val="24"/>
          <w:szCs w:val="24"/>
        </w:rPr>
        <w:t>Paso 1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 xml:space="preserve">Aclara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intención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trabajando en un equipo, forma equi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núcleos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comprometidos que verdaderamente les importa el propósito del proyecto prototipo. </w:t>
      </w:r>
    </w:p>
    <w:p w:rsidR="00C43CB6" w:rsidRDefault="00C43CB6"/>
    <w:p w:rsidR="00C43CB6" w:rsidRDefault="00286F7C"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 xml:space="preserve">Explora la perspectiva del usuario, de las partes interesadas, o de la persona que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será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servido por el prototipo.  Entra en sus zapatos. Esto es mejor 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hace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físicamente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p.ej. Se convierte en el cliente. Cuánto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larga y concreta sea esta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exploración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mejor. </w:t>
      </w:r>
    </w:p>
    <w:p w:rsidR="00C43CB6" w:rsidRDefault="00C43CB6"/>
    <w:p w:rsidR="00C43CB6" w:rsidRDefault="00C43CB6"/>
    <w:p w:rsidR="00C43CB6" w:rsidRDefault="00286F7C"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 xml:space="preserve">Comienza a hacer una lluvia de ideas. Otra vez, los detalles de esta fase de lluvia de ideas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depende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mucho del proyecto o la idea.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tas adhesivas pequeñas se utilizan a menudo para esta fase de lluvia de ideas. Todo vale. Colecta las ideas y las publica en una tabla delante de ti. </w:t>
      </w:r>
    </w:p>
    <w:p w:rsidR="00C43CB6" w:rsidRDefault="00C43CB6"/>
    <w:p w:rsidR="00C43CB6" w:rsidRDefault="00286F7C"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>Ahora necesita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pasar de la fase de lluvia de ideas que es ancho y abierto, a un estado anímico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toma de decisiones. Necesita seleccionar y proyecto. 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Aquí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 siete preguntas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para preguntar a 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mismo mientra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 xml:space="preserve">s seleccionas, y evoluciona una idea para </w:t>
      </w:r>
      <w:proofErr w:type="spellStart"/>
      <w:r w:rsidR="00876D7D">
        <w:rPr>
          <w:rFonts w:ascii="Times New Roman" w:eastAsia="Times New Roman" w:hAnsi="Times New Roman" w:cs="Times New Roman"/>
          <w:sz w:val="24"/>
          <w:szCs w:val="24"/>
        </w:rPr>
        <w:t>prototipar</w:t>
      </w:r>
      <w:proofErr w:type="spellEnd"/>
      <w:r w:rsidR="00876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3CB6" w:rsidRDefault="00C43CB6"/>
    <w:p w:rsidR="00C43CB6" w:rsidRDefault="00286F7C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¿Es relevante? ¿Es importante para todos los actores involucrados individualme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(para la persona involucrada) e institucionalmente (para las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organizaciones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involucradas), y socialmente (para las comunidades involucradas)? A menudo, la relevancia para cada parte interesada se enmarca en un lenguaje y una manera muy diferentes.</w:t>
      </w:r>
    </w:p>
    <w:p w:rsidR="00C43CB6" w:rsidRDefault="00286F7C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¿Es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correcta?  Significando tiene el tamaño y el alcance correcto. Un criterio para responder a esta pregunta es si el microcosmos del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desafío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explorado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representado o reflejado en el prototipo. ¿Este prototipo tiene las dimensiones correctas? ¿E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demasiado grande o pequeña? ¿La causa principal del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desafío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dirigida y no solo los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síntomas</w:t>
      </w:r>
      <w:r>
        <w:rPr>
          <w:rFonts w:ascii="Times New Roman" w:eastAsia="Times New Roman" w:hAnsi="Times New Roman" w:cs="Times New Roman"/>
          <w:sz w:val="24"/>
          <w:szCs w:val="24"/>
        </w:rPr>
        <w:t>? Por ejemplo, ignorando la perspectiva del paciente en un proyecto de salud, los consumidores en un proyecto de comida sostenible o los estudiantes en un pro</w:t>
      </w:r>
      <w:r>
        <w:rPr>
          <w:rFonts w:ascii="Times New Roman" w:eastAsia="Times New Roman" w:hAnsi="Times New Roman" w:cs="Times New Roman"/>
          <w:sz w:val="24"/>
          <w:szCs w:val="24"/>
        </w:rPr>
        <w:t>yecto de escuela falta el punto.</w:t>
      </w:r>
    </w:p>
    <w:p w:rsidR="00C43CB6" w:rsidRDefault="00286F7C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¿Es revolucionaria? ¿Es nueva? ¿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Podría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cambiar el juego? ¿Se cambia (algunos de) los problemas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raíz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sistema?</w:t>
      </w:r>
    </w:p>
    <w:p w:rsidR="00C43CB6" w:rsidRDefault="00286F7C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¿Es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rápida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¿Se puede hacerla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rápidamente</w:t>
      </w:r>
      <w:r>
        <w:rPr>
          <w:rFonts w:ascii="Times New Roman" w:eastAsia="Times New Roman" w:hAnsi="Times New Roman" w:cs="Times New Roman"/>
          <w:sz w:val="24"/>
          <w:szCs w:val="24"/>
        </w:rPr>
        <w:t>? Debes ser capaz de desarrollar experimentos de inmediato, para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ener tiempo suficiente para obtener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retroalimentación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adaptarse (y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así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evitar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parálisis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análisis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43CB6" w:rsidRDefault="00286F7C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¿Es dura? ¿Puedes hacerla a pequeña escala? ¿Puedes hacerla a nivel local? Deje que el contexto local te enseña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cómo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hacerlo bien.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Confía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que 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ayudantes y colaboradores adecuados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aparecerán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cuando emitas los tipos adecuados de invitaciones “al universo.” </w:t>
      </w:r>
    </w:p>
    <w:p w:rsidR="00C43CB6" w:rsidRDefault="00286F7C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¿Es relacionalmente eficaz? ¿Aprovecha las fortalezas, competencias y posibilidades de las redes y comunidades existentes?</w:t>
      </w:r>
    </w:p>
    <w:p w:rsidR="00C43CB6" w:rsidRDefault="00286F7C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¿Es replicable? ¿Se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puede escalar? Cualquier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innovación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los negocios o la sociedad depende de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replicabilidad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si puede o no crecer a escala. En el contexto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este criterio favorece enfoques que activan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participación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la propiedad local y excluye aqu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ellos que dependen de infusiones masivas de conocimiento externo, capital y propiedad. </w:t>
      </w:r>
    </w:p>
    <w:p w:rsidR="00C43CB6" w:rsidRDefault="00C43CB6"/>
    <w:p w:rsidR="00C43CB6" w:rsidRDefault="00C43CB6"/>
    <w:p w:rsidR="00C43CB6" w:rsidRDefault="00286F7C"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Cinco</w:t>
      </w:r>
    </w:p>
    <w:p w:rsidR="00C43CB6" w:rsidRDefault="00876D7D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Después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 de has seleccionado las ideas claves para la iniciativas de </w:t>
      </w:r>
      <w:proofErr w:type="spellStart"/>
      <w:r w:rsidR="00286F7C"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 w:rsidR="00286F7C">
        <w:rPr>
          <w:rFonts w:ascii="Times New Roman" w:eastAsia="Times New Roman" w:hAnsi="Times New Roman" w:cs="Times New Roman"/>
          <w:sz w:val="24"/>
          <w:szCs w:val="24"/>
        </w:rPr>
        <w:t>, forma un equipo central para cada uno de ellos. A menudo, en esta etapa e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>s necesario traer nuevas personas para complementar</w:t>
      </w:r>
      <w:r w:rsidR="00286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>las competencias y los jugadores existente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que son necesarios para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cocreació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 de un prototipo exitoso. En el trabajo </w:t>
      </w:r>
      <w:proofErr w:type="spellStart"/>
      <w:r w:rsidR="00286F7C">
        <w:rPr>
          <w:rFonts w:ascii="Times New Roman" w:eastAsia="Times New Roman" w:hAnsi="Times New Roman" w:cs="Times New Roman"/>
          <w:sz w:val="24"/>
          <w:szCs w:val="24"/>
        </w:rPr>
        <w:t>intersectional</w:t>
      </w:r>
      <w:proofErr w:type="spellEnd"/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, esta fase suele tardar </w:t>
      </w:r>
      <w:r>
        <w:rPr>
          <w:rFonts w:ascii="Times New Roman" w:eastAsia="Times New Roman" w:hAnsi="Times New Roman" w:cs="Times New Roman"/>
          <w:sz w:val="24"/>
          <w:szCs w:val="24"/>
        </w:rPr>
        <w:t>algún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 tiempo porque quieres atraer las pers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onas adecuadas y porque necesitas un proceso para integrarlas. En esta fase es a menudo mejor tomar otro viaje de percibiendo a los lugares y los socios de la </w:t>
      </w:r>
      <w:r>
        <w:rPr>
          <w:rFonts w:ascii="Times New Roman" w:eastAsia="Times New Roman" w:hAnsi="Times New Roman" w:cs="Times New Roman"/>
          <w:sz w:val="24"/>
          <w:szCs w:val="24"/>
        </w:rPr>
        <w:t>mayoría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 del potencial con que deseas conectar en su iniciativa del prototipo. Este es un proceso </w:t>
      </w:r>
      <w:r w:rsidR="00286F7C">
        <w:rPr>
          <w:rFonts w:ascii="Times New Roman" w:eastAsia="Times New Roman" w:hAnsi="Times New Roman" w:cs="Times New Roman"/>
          <w:sz w:val="24"/>
          <w:szCs w:val="24"/>
        </w:rPr>
        <w:t xml:space="preserve">iterativo. </w:t>
      </w:r>
    </w:p>
    <w:p w:rsidR="00C43CB6" w:rsidRDefault="00C43CB6"/>
    <w:p w:rsidR="00C43CB6" w:rsidRDefault="00286F7C"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Seis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 xml:space="preserve">Cada vez que revuelves compartes todo que ha aprendido con su equipo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núcleo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Después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has terminado el compartimiento, cuando tienes tiempo, pasa a un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período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quietud y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reflexión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profunda. Permita que el conocimiento interior surja. Opciones: Toma un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camino solo, haz diario individual, pasa en un momento de quietud.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Después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comparte con su equipo que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 xml:space="preserve">surgiendo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hablando a ti desde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quietud. </w:t>
      </w:r>
    </w:p>
    <w:p w:rsidR="00C43CB6" w:rsidRDefault="00C43CB6"/>
    <w:p w:rsidR="00C43CB6" w:rsidRDefault="00286F7C"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Siete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 xml:space="preserve">Conjuntamente, cristaliza los resultados de las fases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-percibiendo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-inspirando y lueg</w:t>
      </w:r>
      <w:r>
        <w:rPr>
          <w:rFonts w:ascii="Times New Roman" w:eastAsia="Times New Roman" w:hAnsi="Times New Roman" w:cs="Times New Roman"/>
          <w:sz w:val="24"/>
          <w:szCs w:val="24"/>
        </w:rPr>
        <w:t>o replantear su idea de prototipo.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Paso Ocho 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 xml:space="preserve">Desarrolla su prototipo creando un pequeño ejemplo vivo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rápidamente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(particularmente por conectando y relacionando a la gente en la comunidad en el campo (que ya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están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haciendo parte de este trabajo) y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después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aprende de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retroalimentación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recibiendo. Siempre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diálogo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el Universo y </w:t>
      </w:r>
      <w:proofErr w:type="gramStart"/>
      <w:r w:rsidR="00876D7D">
        <w:rPr>
          <w:rFonts w:ascii="Times New Roman" w:eastAsia="Times New Roman" w:hAnsi="Times New Roman" w:cs="Times New Roman"/>
          <w:sz w:val="24"/>
          <w:szCs w:val="24"/>
        </w:rPr>
        <w:t>continua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iterando, iterando, iterando. 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Los principios </w:t>
      </w:r>
    </w:p>
    <w:p w:rsidR="00C43CB6" w:rsidRDefault="00C43CB6"/>
    <w:p w:rsidR="00C43CB6" w:rsidRDefault="00286F7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Conecta a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inspiración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En primer lugar, cuando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necesita quedarte conectado a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idea, la chispa de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inspiración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te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ese prototipo- la chispa del futuro. </w:t>
      </w:r>
    </w:p>
    <w:p w:rsidR="00C43CB6" w:rsidRDefault="00286F7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Quédate en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diálogo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el contexto: un prototipo necesita ser fundamentado en el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propósito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sirviendo. Por lo tanto, cada proceso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requiere retroal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imentación constante de la realidad. Los equipos IDEO se llama a eso, “Fallar temprano para aprender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rápidamente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C43CB6" w:rsidRDefault="00286F7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Apoyando la infraestructura: Equipos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necesitan diferentes tipos de ayuda: un sitio (un capullo) que le ayuda a el equipo enf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ocar en su trabajo creativo con las distracciones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mínimas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Una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tiempo con hitos estrictos que obliga al equipo a producir prototipos     preliminares desde el principio y genera un ciclo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rápido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retroalimentación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desde las partes interesantes c</w:t>
      </w:r>
      <w:r>
        <w:rPr>
          <w:rFonts w:ascii="Times New Roman" w:eastAsia="Times New Roman" w:hAnsi="Times New Roman" w:cs="Times New Roman"/>
          <w:sz w:val="24"/>
          <w:szCs w:val="24"/>
        </w:rPr>
        <w:t>laves.</w:t>
      </w:r>
    </w:p>
    <w:p w:rsidR="00C43CB6" w:rsidRDefault="00286F7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Ayuda con el contenido y experiencia en junturas importantes y ayuda con el proceso que permite al equipo pasar por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experimentación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adaptación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rápida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todos los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días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(comentarios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después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acción</w:t>
      </w:r>
      <w:r>
        <w:rPr>
          <w:rFonts w:ascii="Times New Roman" w:eastAsia="Times New Roman" w:hAnsi="Times New Roman" w:cs="Times New Roman"/>
          <w:sz w:val="24"/>
          <w:szCs w:val="24"/>
        </w:rPr>
        <w:t>), y para beneficiar de entrenamiento entre compañeros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enfoque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los 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desafíos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claves del camino a seguir. </w:t>
      </w:r>
    </w:p>
    <w:p w:rsidR="00C43CB6" w:rsidRDefault="00286F7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Uniendo la cabeza,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corazón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 el mano: En la novela y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película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2000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un entrenador jugado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Smith ayuda a un golfista recuperar su swing perdido: “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Búscalo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tus manos-no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pienses en ello,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siéntelo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sabiduría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 sus manos es más poderoso que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sabiduría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tu cabeza jamás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será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Este consejo articula un principio clave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Bajando al lado izquierdo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 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es sobre abriendo y enfrentando la resistencia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pensamientos, las emociones, y la voluntad; subiendo al lado derecho es sobre reintegrando intencionalmente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inteligencia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cabeza,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corazón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 el mano en el contexto de aplicaciones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prácticas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3CB6" w:rsidRDefault="00286F7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Equipo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núcleo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Forma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altamente comprometido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quipo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núcleo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prototipo y aclara preguntas esenciales. Es importante para el equipo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núcleo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prototipo reflejar la diversidad de jugadores y partes interesadas mencionados arriba y para comprometer a sí mismo a hacer de los proyectos prototipos la prior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idad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número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uno durante un cierto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tiempo.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b/>
          <w:sz w:val="24"/>
          <w:szCs w:val="24"/>
        </w:rPr>
        <w:t>Un Ejemplo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</w:rPr>
        <w:t xml:space="preserve">En “Cisco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un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líder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equipo de red; el imperativo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comienza con lo que la compañía se llama principio 0.8: independiente de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duración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proyecto, se espera que 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ingenieros presentan un primer prototipo en tres o cuatro meses - de lo contrario el proyecto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está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muerto. El primer prototipo no se espera funcione como un prototipo 1.0 - es una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iteración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rápida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sucia que genera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retroalimentación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desde todos los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nteresados claves y lleva a la </w:t>
      </w:r>
      <w:r w:rsidR="00876D7D">
        <w:rPr>
          <w:rFonts w:ascii="Times New Roman" w:eastAsia="Times New Roman" w:hAnsi="Times New Roman" w:cs="Times New Roman"/>
          <w:sz w:val="24"/>
          <w:szCs w:val="24"/>
        </w:rPr>
        <w:t>versión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1.0.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b/>
          <w:sz w:val="24"/>
          <w:szCs w:val="24"/>
        </w:rPr>
        <w:t>Recursos:</w:t>
      </w:r>
    </w:p>
    <w:p w:rsidR="00C43CB6" w:rsidRDefault="00286F7C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C. Otto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Scharmer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(2009)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emerges.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Berrett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Koehler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San Francisco.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Chapter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21.</w:t>
      </w:r>
    </w:p>
    <w:p w:rsidR="00C43CB6" w:rsidRDefault="00C43CB6"/>
    <w:p w:rsidR="00C43CB6" w:rsidRDefault="00286F7C"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Documentos Relacionados:</w:t>
      </w:r>
    </w:p>
    <w:p w:rsidR="00C43CB6" w:rsidRDefault="00286F7C">
      <w:r>
        <w:rPr>
          <w:noProof/>
        </w:rPr>
        <w:drawing>
          <wp:inline distT="114300" distB="114300" distL="114300" distR="114300">
            <wp:extent cx="152400" cy="152400"/>
            <wp:effectExtent l="0" t="0" r="0" b="0"/>
            <wp:docPr id="2" name="image03.png" descr="PDF icon" title="application/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PDF icon" title="application/pd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606060"/>
          <w:sz w:val="21"/>
          <w:szCs w:val="21"/>
          <w:highlight w:val="white"/>
        </w:rPr>
        <w:t xml:space="preserve"> </w:t>
      </w:r>
      <w:hyperlink r:id="rId11">
        <w:r>
          <w:rPr>
            <w:color w:val="ECA728"/>
            <w:sz w:val="21"/>
            <w:szCs w:val="21"/>
            <w:highlight w:val="white"/>
          </w:rPr>
          <w:t xml:space="preserve">PI </w:t>
        </w:r>
        <w:proofErr w:type="spellStart"/>
        <w:r>
          <w:rPr>
            <w:color w:val="ECA728"/>
            <w:sz w:val="21"/>
            <w:szCs w:val="21"/>
            <w:highlight w:val="white"/>
          </w:rPr>
          <w:t>Tool</w:t>
        </w:r>
        <w:proofErr w:type="spellEnd"/>
        <w:r>
          <w:rPr>
            <w:color w:val="ECA728"/>
            <w:sz w:val="21"/>
            <w:szCs w:val="21"/>
            <w:highlight w:val="white"/>
          </w:rPr>
          <w:t xml:space="preserve">: </w:t>
        </w:r>
        <w:proofErr w:type="spellStart"/>
        <w:r>
          <w:rPr>
            <w:color w:val="ECA728"/>
            <w:sz w:val="21"/>
            <w:szCs w:val="21"/>
            <w:highlight w:val="white"/>
          </w:rPr>
          <w:t>Prototyping</w:t>
        </w:r>
        <w:proofErr w:type="spellEnd"/>
      </w:hyperlink>
    </w:p>
    <w:p w:rsidR="00C43CB6" w:rsidRDefault="00C43CB6"/>
    <w:p w:rsidR="00C43CB6" w:rsidRDefault="00C43CB6"/>
    <w:p w:rsidR="00C43CB6" w:rsidRDefault="00C43CB6"/>
    <w:p w:rsidR="00C43CB6" w:rsidRDefault="00C43CB6"/>
    <w:sectPr w:rsidR="00C43CB6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7C" w:rsidRDefault="00286F7C">
      <w:pPr>
        <w:spacing w:line="240" w:lineRule="auto"/>
      </w:pPr>
      <w:r>
        <w:separator/>
      </w:r>
    </w:p>
  </w:endnote>
  <w:endnote w:type="continuationSeparator" w:id="0">
    <w:p w:rsidR="00286F7C" w:rsidRDefault="00286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7C" w:rsidRDefault="00286F7C">
      <w:pPr>
        <w:spacing w:line="240" w:lineRule="auto"/>
      </w:pPr>
      <w:r>
        <w:separator/>
      </w:r>
    </w:p>
  </w:footnote>
  <w:footnote w:type="continuationSeparator" w:id="0">
    <w:p w:rsidR="00286F7C" w:rsidRDefault="00286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B6" w:rsidRDefault="00C43C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3177"/>
    <w:multiLevelType w:val="multilevel"/>
    <w:tmpl w:val="B958F9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4B149D3"/>
    <w:multiLevelType w:val="multilevel"/>
    <w:tmpl w:val="E1C28A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B6"/>
    <w:rsid w:val="00286F7C"/>
    <w:rsid w:val="00876D7D"/>
    <w:rsid w:val="00C01322"/>
    <w:rsid w:val="00C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2A6F9D-48C0-42B3-9134-4117B5B9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chool.presencing.com/sites/default/files/tools/PI_Tool_Prototyping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deo.com/thinking/approa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</dc:creator>
  <cp:lastModifiedBy>FMS</cp:lastModifiedBy>
  <cp:revision>2</cp:revision>
  <dcterms:created xsi:type="dcterms:W3CDTF">2017-02-02T15:30:00Z</dcterms:created>
  <dcterms:modified xsi:type="dcterms:W3CDTF">2017-02-02T15:30:00Z</dcterms:modified>
</cp:coreProperties>
</file>